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B7" w:rsidRPr="008260F1" w:rsidRDefault="00D834B7" w:rsidP="00D834B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26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Примерные темы для зачетных проектов по «Экологии человека».</w:t>
      </w:r>
    </w:p>
    <w:p w:rsidR="00507800" w:rsidRPr="008260F1" w:rsidRDefault="00A01085" w:rsidP="008260F1">
      <w:pPr>
        <w:pStyle w:val="Style2"/>
        <w:widowControl/>
        <w:spacing w:line="240" w:lineRule="auto"/>
        <w:ind w:firstLine="709"/>
        <w:contextualSpacing/>
        <w:jc w:val="center"/>
        <w:rPr>
          <w:rStyle w:val="FontStyle11"/>
          <w:sz w:val="24"/>
          <w:szCs w:val="24"/>
        </w:rPr>
      </w:pPr>
      <w:r w:rsidRPr="008260F1">
        <w:rPr>
          <w:rStyle w:val="FontStyle11"/>
          <w:sz w:val="24"/>
          <w:szCs w:val="24"/>
        </w:rPr>
        <w:t>10 класс: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Экология человека: предмет, цели, задачи, методы исследований. Связь экологии человека с другими науками.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Здоровье и здоровый образ жизни.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История развития представлений о здоровом образе жизни.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История развития взаимоотношений «человек-природа».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bookmarkStart w:id="0" w:name="FF0"/>
      <w:r w:rsidRPr="008260F1">
        <w:t>Общие закономерности адаптации организма человека к </w:t>
      </w:r>
      <w:bookmarkEnd w:id="0"/>
      <w:r w:rsidRPr="008260F1">
        <w:t>климатическим условиям. Абиотические факторы среды и их влияние на организм человека.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 xml:space="preserve">Различия между людьми, проживающими в разных природных условиях. Экология человека в жарком климате. Человек в условиях Севера. Человек в условиях высокогорья. 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Закаливание организма: теории закаливания, основные принципы и физиологические механизмы закаливания.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Биологические ритмы: их классификация, влияние на физическую работоспособность человека, нарушения биоритмов.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Суточные ритмы.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Наркомания – как опасная пагубная привычка человека. Причины, симптомы, стадии развития, лечение, профилактика.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Курение – пагубная привычка человека.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Алкоголизм: причины, профилактика, стадии развития, лечение.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Условия, необходимые для правильного формирования опорно-двигательной системы.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Влияние активного образа жизни на организм человека.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Факторы среды и их воздействие на состав крови.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t>Условия, необходимые для полноценного развития системы кровообращения.</w:t>
      </w:r>
    </w:p>
    <w:p w:rsidR="00A01085" w:rsidRPr="008260F1" w:rsidRDefault="00A01085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Правильное дыхание.</w:t>
      </w:r>
    </w:p>
    <w:p w:rsidR="00A01085" w:rsidRPr="008260F1" w:rsidRDefault="008260F1" w:rsidP="00A01085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rPr>
          <w:bCs/>
        </w:rPr>
        <w:t>Сбалансированное питание – важнейший экологический фактор.</w:t>
      </w:r>
    </w:p>
    <w:p w:rsidR="008260F1" w:rsidRPr="008260F1" w:rsidRDefault="008260F1" w:rsidP="008260F1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bCs/>
        </w:rPr>
      </w:pPr>
      <w:r w:rsidRPr="008260F1">
        <w:rPr>
          <w:bCs/>
        </w:rPr>
        <w:t xml:space="preserve">Безопасное питание – важнейший экологический фактор. Типы посуды: из стекла, керамики, пластмассы, химический состав и влияние на здоровье человека. </w:t>
      </w:r>
    </w:p>
    <w:p w:rsidR="008260F1" w:rsidRPr="008260F1" w:rsidRDefault="008260F1" w:rsidP="008260F1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Содержание вредных веще</w:t>
      </w:r>
      <w:proofErr w:type="gramStart"/>
      <w:r w:rsidRPr="008260F1">
        <w:rPr>
          <w:rStyle w:val="FontStyle13"/>
          <w:sz w:val="24"/>
          <w:szCs w:val="24"/>
        </w:rPr>
        <w:t>ств в пр</w:t>
      </w:r>
      <w:proofErr w:type="gramEnd"/>
      <w:r w:rsidRPr="008260F1">
        <w:rPr>
          <w:rStyle w:val="FontStyle13"/>
          <w:sz w:val="24"/>
          <w:szCs w:val="24"/>
        </w:rPr>
        <w:t>одуктах пит</w:t>
      </w:r>
      <w:r w:rsidRPr="008260F1">
        <w:rPr>
          <w:rStyle w:val="FontStyle13"/>
          <w:sz w:val="24"/>
          <w:szCs w:val="24"/>
        </w:rPr>
        <w:t>а</w:t>
      </w:r>
      <w:r w:rsidRPr="008260F1">
        <w:rPr>
          <w:rStyle w:val="FontStyle13"/>
          <w:sz w:val="24"/>
          <w:szCs w:val="24"/>
        </w:rPr>
        <w:t>ния (нитраты, канцерогены и т.д.).</w:t>
      </w:r>
    </w:p>
    <w:p w:rsidR="008260F1" w:rsidRPr="008260F1" w:rsidRDefault="008260F1" w:rsidP="008260F1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Рациональное питание и здоровье человека. Диетическое питание.</w:t>
      </w:r>
    </w:p>
    <w:p w:rsidR="008260F1" w:rsidRPr="008260F1" w:rsidRDefault="008260F1" w:rsidP="008260F1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Факторы, влияющие на развитие и функционирование нервной системы.</w:t>
      </w:r>
    </w:p>
    <w:p w:rsidR="008260F1" w:rsidRPr="008260F1" w:rsidRDefault="008260F1" w:rsidP="008260F1">
      <w:pPr>
        <w:pStyle w:val="Style2"/>
        <w:widowControl/>
        <w:numPr>
          <w:ilvl w:val="0"/>
          <w:numId w:val="2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Стресс как важнейший экологический фактор. Методики для избавления от стресса.</w:t>
      </w: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Default="008260F1" w:rsidP="008260F1">
      <w:pPr>
        <w:pStyle w:val="Style2"/>
        <w:widowControl/>
        <w:spacing w:line="240" w:lineRule="auto"/>
        <w:contextualSpacing/>
        <w:rPr>
          <w:rStyle w:val="FontStyle13"/>
          <w:sz w:val="24"/>
          <w:szCs w:val="24"/>
        </w:rPr>
      </w:pPr>
    </w:p>
    <w:p w:rsidR="008260F1" w:rsidRPr="008260F1" w:rsidRDefault="008260F1" w:rsidP="008260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26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Примерные темы для зачетных проектов по «Экологии человека».</w:t>
      </w:r>
    </w:p>
    <w:p w:rsidR="008260F1" w:rsidRPr="008260F1" w:rsidRDefault="008260F1" w:rsidP="008260F1">
      <w:pPr>
        <w:pStyle w:val="Style2"/>
        <w:widowControl/>
        <w:spacing w:line="240" w:lineRule="auto"/>
        <w:ind w:firstLine="709"/>
        <w:contextualSpacing/>
        <w:jc w:val="center"/>
        <w:rPr>
          <w:rStyle w:val="FontStyle11"/>
          <w:sz w:val="24"/>
          <w:szCs w:val="24"/>
        </w:rPr>
      </w:pPr>
      <w:r w:rsidRPr="008260F1">
        <w:rPr>
          <w:rStyle w:val="FontStyle11"/>
          <w:sz w:val="24"/>
          <w:szCs w:val="24"/>
        </w:rPr>
        <w:t>11 класс: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Экология человека и социальная экология: взаимосвязь, отличие. Методы исследования, предмет и цели изучения.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  <w:kern w:val="36"/>
        </w:rPr>
        <w:t>Законы, правила, принципы, используемые в социальной экологии.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Экологическая ниша человека и возможности ее изменения.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Окружающая человека среда и ее компоненты.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Влияние биотических факторов среды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Значение леса в природе и жизни человека. Последствия деятельности человека на состоянии лесов. Стадии деградации изучаемой лесной экосистемы.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proofErr w:type="spellStart"/>
      <w:r w:rsidRPr="008260F1">
        <w:rPr>
          <w:rStyle w:val="FontStyle13"/>
          <w:sz w:val="24"/>
          <w:szCs w:val="24"/>
        </w:rPr>
        <w:t>Фитонцидные</w:t>
      </w:r>
      <w:proofErr w:type="spellEnd"/>
      <w:r w:rsidRPr="008260F1">
        <w:rPr>
          <w:rStyle w:val="FontStyle13"/>
          <w:sz w:val="24"/>
          <w:szCs w:val="24"/>
        </w:rPr>
        <w:t xml:space="preserve"> растения и их роль в жизни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Ядовитые представители флоры Республики Татарстан и их роль в жизни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>Влияние ландшафта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 xml:space="preserve">Биологическое загрязнение природной среды и болезни человека. </w:t>
      </w:r>
      <w:proofErr w:type="gramStart"/>
      <w:r w:rsidRPr="008260F1">
        <w:rPr>
          <w:bCs/>
        </w:rPr>
        <w:t xml:space="preserve">Природно-очаговые болезни – клещевой и комариный (японский) энцефалиты, геморрагическая лихорадка, сибирская язва, туляремия, </w:t>
      </w:r>
      <w:proofErr w:type="spellStart"/>
      <w:r w:rsidRPr="008260F1">
        <w:rPr>
          <w:bCs/>
        </w:rPr>
        <w:t>Ку-лихорадка</w:t>
      </w:r>
      <w:proofErr w:type="spellEnd"/>
      <w:r w:rsidRPr="008260F1">
        <w:rPr>
          <w:bCs/>
        </w:rPr>
        <w:t>, сыпной тиф, лептоспироз.</w:t>
      </w:r>
      <w:proofErr w:type="gramEnd"/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proofErr w:type="gramStart"/>
      <w:r w:rsidRPr="008260F1">
        <w:rPr>
          <w:bCs/>
        </w:rPr>
        <w:t>Сезонные болезни - поллиноз, грипп, ангина, ОРВИ, ОРЗ, ларингит, бронхит, фарингит  и др.</w:t>
      </w:r>
      <w:proofErr w:type="gramEnd"/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 xml:space="preserve">Микозы человека: причины, классификация, диагностика, лечение и профилактика. Основные виды микоз человека – кандидоз, </w:t>
      </w:r>
      <w:proofErr w:type="spellStart"/>
      <w:r w:rsidRPr="008260F1">
        <w:rPr>
          <w:bCs/>
        </w:rPr>
        <w:t>мукоромикоз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rPr>
          <w:bCs/>
        </w:rPr>
        <w:t>криптококкоз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rPr>
          <w:bCs/>
        </w:rPr>
        <w:t>хромомикоз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t>кокцидеоидомикоз</w:t>
      </w:r>
      <w:proofErr w:type="spellEnd"/>
      <w:r w:rsidRPr="008260F1">
        <w:t xml:space="preserve">, </w:t>
      </w:r>
      <w:r w:rsidRPr="008260F1">
        <w:rPr>
          <w:bCs/>
        </w:rPr>
        <w:t xml:space="preserve">микоз стоп, </w:t>
      </w:r>
      <w:r w:rsidRPr="008260F1">
        <w:rPr>
          <w:bCs/>
          <w:iCs/>
        </w:rPr>
        <w:t>трихофития,</w:t>
      </w:r>
      <w:r w:rsidRPr="008260F1">
        <w:t xml:space="preserve"> микроспория.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 xml:space="preserve">Паразиты человека: признаки паразитических заболеваний, лечение и профилактика. Особенности болезней трихинеллез, описторхоз, </w:t>
      </w:r>
      <w:proofErr w:type="spellStart"/>
      <w:r w:rsidRPr="008260F1">
        <w:rPr>
          <w:rStyle w:val="FontStyle13"/>
          <w:sz w:val="24"/>
          <w:szCs w:val="24"/>
        </w:rPr>
        <w:t>лямблиоз</w:t>
      </w:r>
      <w:proofErr w:type="spellEnd"/>
      <w:r w:rsidRPr="008260F1">
        <w:rPr>
          <w:rStyle w:val="FontStyle13"/>
          <w:sz w:val="24"/>
          <w:szCs w:val="24"/>
        </w:rPr>
        <w:t xml:space="preserve">, </w:t>
      </w:r>
      <w:proofErr w:type="spellStart"/>
      <w:r w:rsidRPr="008260F1">
        <w:rPr>
          <w:rStyle w:val="FontStyle13"/>
          <w:sz w:val="24"/>
          <w:szCs w:val="24"/>
        </w:rPr>
        <w:t>фасциолез</w:t>
      </w:r>
      <w:proofErr w:type="spellEnd"/>
      <w:r w:rsidRPr="008260F1">
        <w:rPr>
          <w:rStyle w:val="FontStyle13"/>
          <w:sz w:val="24"/>
          <w:szCs w:val="24"/>
        </w:rPr>
        <w:t>, и др.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Экология жилища и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Влияние запахов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Влияние цвета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Влияние света и шума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>Роль воды в жизни человека. Влияние воды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Микрофлора помещений и ее влияние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1"/>
          <w:b w:val="0"/>
          <w:sz w:val="24"/>
          <w:szCs w:val="24"/>
        </w:rPr>
      </w:pPr>
      <w:r w:rsidRPr="008260F1">
        <w:t>Антропогенное воздействие на окружающую среду и его последствия для здоровья человека.</w:t>
      </w:r>
    </w:p>
    <w:sectPr w:rsidR="008260F1" w:rsidRPr="008260F1" w:rsidSect="002E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5ED"/>
    <w:multiLevelType w:val="hybridMultilevel"/>
    <w:tmpl w:val="00E494C2"/>
    <w:lvl w:ilvl="0" w:tplc="82C89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D58F9"/>
    <w:multiLevelType w:val="hybridMultilevel"/>
    <w:tmpl w:val="1A1C2C26"/>
    <w:lvl w:ilvl="0" w:tplc="C5CA759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>
    <w:nsid w:val="742207D7"/>
    <w:multiLevelType w:val="hybridMultilevel"/>
    <w:tmpl w:val="E4F082E2"/>
    <w:lvl w:ilvl="0" w:tplc="30F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00"/>
    <w:rsid w:val="002E1018"/>
    <w:rsid w:val="00507800"/>
    <w:rsid w:val="008260F1"/>
    <w:rsid w:val="00A01085"/>
    <w:rsid w:val="00B321FD"/>
    <w:rsid w:val="00CD56B6"/>
    <w:rsid w:val="00D834B7"/>
    <w:rsid w:val="00E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800"/>
    <w:pPr>
      <w:widowControl w:val="0"/>
      <w:autoSpaceDE w:val="0"/>
      <w:autoSpaceDN w:val="0"/>
      <w:adjustRightInd w:val="0"/>
      <w:spacing w:after="0" w:line="277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078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078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RePack by SPecialiST</cp:lastModifiedBy>
  <cp:revision>6</cp:revision>
  <cp:lastPrinted>2014-05-06T09:31:00Z</cp:lastPrinted>
  <dcterms:created xsi:type="dcterms:W3CDTF">2014-05-05T05:51:00Z</dcterms:created>
  <dcterms:modified xsi:type="dcterms:W3CDTF">2015-05-04T20:51:00Z</dcterms:modified>
</cp:coreProperties>
</file>